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6493" w14:textId="77777777" w:rsidR="00F2708D" w:rsidRDefault="000666B9">
      <w:r>
        <w:rPr>
          <w:noProof/>
        </w:rPr>
        <w:drawing>
          <wp:inline distT="114300" distB="114300" distL="114300" distR="114300" wp14:anchorId="2FAFC0B6" wp14:editId="0480D339">
            <wp:extent cx="1962150" cy="7048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62150" cy="704850"/>
                    </a:xfrm>
                    <a:prstGeom prst="rect">
                      <a:avLst/>
                    </a:prstGeom>
                    <a:ln/>
                  </pic:spPr>
                </pic:pic>
              </a:graphicData>
            </a:graphic>
          </wp:inline>
        </w:drawing>
      </w:r>
      <w:r>
        <w:tab/>
      </w:r>
      <w:r>
        <w:tab/>
      </w:r>
      <w:r>
        <w:rPr>
          <w:noProof/>
        </w:rPr>
        <w:drawing>
          <wp:anchor distT="114300" distB="114300" distL="114300" distR="114300" simplePos="0" relativeHeight="251658240" behindDoc="0" locked="0" layoutInCell="1" hidden="0" allowOverlap="1" wp14:anchorId="5D33E1A9" wp14:editId="2A64F3D3">
            <wp:simplePos x="0" y="0"/>
            <wp:positionH relativeFrom="column">
              <wp:posOffset>2762250</wp:posOffset>
            </wp:positionH>
            <wp:positionV relativeFrom="paragraph">
              <wp:posOffset>114300</wp:posOffset>
            </wp:positionV>
            <wp:extent cx="1881188" cy="173199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81188" cy="1731990"/>
                    </a:xfrm>
                    <a:prstGeom prst="rect">
                      <a:avLst/>
                    </a:prstGeom>
                    <a:ln/>
                  </pic:spPr>
                </pic:pic>
              </a:graphicData>
            </a:graphic>
          </wp:anchor>
        </w:drawing>
      </w:r>
    </w:p>
    <w:p w14:paraId="4F534679" w14:textId="77777777" w:rsidR="00F2708D" w:rsidRDefault="00F2708D"/>
    <w:p w14:paraId="48C37F86" w14:textId="77777777" w:rsidR="00F2708D" w:rsidRDefault="00F2708D"/>
    <w:p w14:paraId="0F002348" w14:textId="77777777" w:rsidR="00F2708D" w:rsidRDefault="000666B9">
      <w:pPr>
        <w:rPr>
          <w:rFonts w:ascii="Roboto" w:eastAsia="Roboto" w:hAnsi="Roboto" w:cs="Roboto"/>
          <w:sz w:val="20"/>
          <w:szCs w:val="20"/>
          <w:u w:val="single"/>
        </w:rPr>
      </w:pPr>
      <w:r>
        <w:rPr>
          <w:rFonts w:ascii="Roboto" w:eastAsia="Roboto" w:hAnsi="Roboto" w:cs="Roboto"/>
          <w:sz w:val="20"/>
          <w:szCs w:val="20"/>
          <w:u w:val="single"/>
        </w:rPr>
        <w:t>CONTACT:</w:t>
      </w:r>
    </w:p>
    <w:p w14:paraId="13562E57" w14:textId="77777777" w:rsidR="00F2708D" w:rsidRDefault="000666B9">
      <w:pPr>
        <w:rPr>
          <w:rFonts w:ascii="Roboto" w:eastAsia="Roboto" w:hAnsi="Roboto" w:cs="Roboto"/>
          <w:sz w:val="20"/>
          <w:szCs w:val="20"/>
        </w:rPr>
      </w:pPr>
      <w:r>
        <w:rPr>
          <w:rFonts w:ascii="Roboto" w:eastAsia="Roboto" w:hAnsi="Roboto" w:cs="Roboto"/>
          <w:sz w:val="20"/>
          <w:szCs w:val="20"/>
        </w:rPr>
        <w:t>Elise Brown</w:t>
      </w:r>
    </w:p>
    <w:p w14:paraId="6C3C8762" w14:textId="77777777" w:rsidR="00F2708D" w:rsidRDefault="00EB1511">
      <w:pPr>
        <w:rPr>
          <w:rFonts w:ascii="Roboto" w:eastAsia="Roboto" w:hAnsi="Roboto" w:cs="Roboto"/>
          <w:sz w:val="20"/>
          <w:szCs w:val="20"/>
        </w:rPr>
      </w:pPr>
      <w:hyperlink r:id="rId8">
        <w:r w:rsidR="000666B9">
          <w:rPr>
            <w:rFonts w:ascii="Roboto" w:eastAsia="Roboto" w:hAnsi="Roboto" w:cs="Roboto"/>
            <w:color w:val="1155CC"/>
            <w:sz w:val="20"/>
            <w:szCs w:val="20"/>
            <w:u w:val="single"/>
          </w:rPr>
          <w:t>ebrown@pavone.net</w:t>
        </w:r>
      </w:hyperlink>
    </w:p>
    <w:p w14:paraId="6922BB40" w14:textId="77777777" w:rsidR="00F2708D" w:rsidRDefault="000666B9">
      <w:pPr>
        <w:rPr>
          <w:rFonts w:ascii="Roboto" w:eastAsia="Roboto" w:hAnsi="Roboto" w:cs="Roboto"/>
          <w:sz w:val="20"/>
          <w:szCs w:val="20"/>
        </w:rPr>
      </w:pPr>
      <w:r>
        <w:rPr>
          <w:rFonts w:ascii="Roboto" w:eastAsia="Roboto" w:hAnsi="Roboto" w:cs="Roboto"/>
          <w:sz w:val="20"/>
          <w:szCs w:val="20"/>
        </w:rPr>
        <w:t>215.990.6955</w:t>
      </w:r>
    </w:p>
    <w:p w14:paraId="747681CE" w14:textId="77777777" w:rsidR="00F2708D" w:rsidRDefault="00F2708D">
      <w:pPr>
        <w:rPr>
          <w:rFonts w:ascii="Roboto" w:eastAsia="Roboto" w:hAnsi="Roboto" w:cs="Roboto"/>
        </w:rPr>
      </w:pPr>
    </w:p>
    <w:p w14:paraId="015EA9D6" w14:textId="77777777" w:rsidR="00F2708D" w:rsidRDefault="00F2708D">
      <w:pPr>
        <w:rPr>
          <w:rFonts w:ascii="Roboto" w:eastAsia="Roboto" w:hAnsi="Roboto" w:cs="Roboto"/>
        </w:rPr>
      </w:pPr>
    </w:p>
    <w:p w14:paraId="27A61CBC" w14:textId="77777777" w:rsidR="00F2708D" w:rsidRDefault="000666B9">
      <w:pPr>
        <w:jc w:val="center"/>
        <w:rPr>
          <w:rFonts w:ascii="Roboto" w:eastAsia="Roboto" w:hAnsi="Roboto" w:cs="Roboto"/>
          <w:b/>
          <w:sz w:val="28"/>
          <w:szCs w:val="28"/>
        </w:rPr>
      </w:pPr>
      <w:r>
        <w:rPr>
          <w:rFonts w:ascii="Roboto" w:eastAsia="Roboto" w:hAnsi="Roboto" w:cs="Roboto"/>
          <w:b/>
          <w:sz w:val="28"/>
          <w:szCs w:val="28"/>
        </w:rPr>
        <w:t>More than 300 exhibitors, celebrity home renovators, and acres of inspiration</w:t>
      </w:r>
    </w:p>
    <w:p w14:paraId="2AA90F4C" w14:textId="77777777" w:rsidR="00F2708D" w:rsidRDefault="000666B9">
      <w:pPr>
        <w:jc w:val="center"/>
        <w:rPr>
          <w:rFonts w:ascii="Roboto" w:eastAsia="Roboto" w:hAnsi="Roboto" w:cs="Roboto"/>
          <w:b/>
          <w:sz w:val="28"/>
          <w:szCs w:val="28"/>
        </w:rPr>
      </w:pPr>
      <w:r>
        <w:rPr>
          <w:rFonts w:ascii="Roboto" w:eastAsia="Roboto" w:hAnsi="Roboto" w:cs="Roboto"/>
          <w:b/>
          <w:sz w:val="28"/>
          <w:szCs w:val="28"/>
        </w:rPr>
        <w:t>at Philly Home + Garden Show, Feb. 14-16 in Oaks, PA</w:t>
      </w:r>
    </w:p>
    <w:p w14:paraId="32BCA207" w14:textId="77777777" w:rsidR="00F2708D" w:rsidRDefault="00F2708D">
      <w:pPr>
        <w:jc w:val="center"/>
        <w:rPr>
          <w:rFonts w:ascii="Roboto" w:eastAsia="Roboto" w:hAnsi="Roboto" w:cs="Roboto"/>
          <w:b/>
          <w:sz w:val="18"/>
          <w:szCs w:val="18"/>
        </w:rPr>
      </w:pPr>
    </w:p>
    <w:p w14:paraId="09A0A659" w14:textId="77777777" w:rsidR="00F2708D" w:rsidRDefault="000666B9">
      <w:pPr>
        <w:jc w:val="center"/>
        <w:rPr>
          <w:rFonts w:ascii="Roboto" w:eastAsia="Roboto" w:hAnsi="Roboto" w:cs="Roboto"/>
          <w:b/>
          <w:i/>
          <w:sz w:val="24"/>
          <w:szCs w:val="24"/>
        </w:rPr>
      </w:pPr>
      <w:r>
        <w:rPr>
          <w:rFonts w:ascii="Roboto" w:eastAsia="Roboto" w:hAnsi="Roboto" w:cs="Roboto"/>
          <w:b/>
          <w:i/>
          <w:sz w:val="24"/>
          <w:szCs w:val="24"/>
        </w:rPr>
        <w:t>Visitors can also experience special Valentine’s Day weekend activities</w:t>
      </w:r>
    </w:p>
    <w:p w14:paraId="731A5E36" w14:textId="77777777" w:rsidR="00F2708D" w:rsidRDefault="00F2708D">
      <w:pPr>
        <w:rPr>
          <w:rFonts w:ascii="Roboto" w:eastAsia="Roboto" w:hAnsi="Roboto" w:cs="Roboto"/>
        </w:rPr>
      </w:pPr>
    </w:p>
    <w:p w14:paraId="559D36D0" w14:textId="77777777" w:rsidR="00F2708D" w:rsidRDefault="000666B9">
      <w:pPr>
        <w:rPr>
          <w:rFonts w:ascii="Roboto" w:eastAsia="Roboto" w:hAnsi="Roboto" w:cs="Roboto"/>
          <w:highlight w:val="white"/>
          <w:u w:val="single"/>
        </w:rPr>
      </w:pPr>
      <w:r>
        <w:rPr>
          <w:rFonts w:ascii="Roboto" w:eastAsia="Roboto" w:hAnsi="Roboto" w:cs="Roboto"/>
          <w:b/>
        </w:rPr>
        <w:t>PHILADELPHIA (JANUARY 22, 2020):</w:t>
      </w:r>
      <w:r>
        <w:rPr>
          <w:rFonts w:ascii="Roboto" w:eastAsia="Roboto" w:hAnsi="Roboto" w:cs="Roboto"/>
        </w:rPr>
        <w:t xml:space="preserve"> </w:t>
      </w:r>
      <w:r>
        <w:rPr>
          <w:rFonts w:ascii="Roboto" w:eastAsia="Roboto" w:hAnsi="Roboto" w:cs="Roboto"/>
          <w:highlight w:val="white"/>
        </w:rPr>
        <w:t xml:space="preserve">The newest home design and improvement trends, products, ideas, and solutions can be experienced at the </w:t>
      </w:r>
      <w:hyperlink r:id="rId9">
        <w:r>
          <w:rPr>
            <w:rFonts w:ascii="Roboto" w:eastAsia="Roboto" w:hAnsi="Roboto" w:cs="Roboto"/>
            <w:b/>
            <w:color w:val="1155CC"/>
            <w:highlight w:val="white"/>
            <w:u w:val="single"/>
          </w:rPr>
          <w:t>2020 Philly Home + Garden Show</w:t>
        </w:r>
      </w:hyperlink>
      <w:r>
        <w:rPr>
          <w:rFonts w:ascii="Roboto" w:eastAsia="Roboto" w:hAnsi="Roboto" w:cs="Roboto"/>
          <w:highlight w:val="white"/>
        </w:rPr>
        <w:t xml:space="preserve"> for three days only, from </w:t>
      </w:r>
      <w:r>
        <w:rPr>
          <w:rFonts w:ascii="Roboto" w:eastAsia="Roboto" w:hAnsi="Roboto" w:cs="Roboto"/>
          <w:highlight w:val="white"/>
          <w:u w:val="single"/>
        </w:rPr>
        <w:t>Friday, February 14 through Sunday, February 16</w:t>
      </w:r>
      <w:r>
        <w:rPr>
          <w:rFonts w:ascii="Roboto" w:eastAsia="Roboto" w:hAnsi="Roboto" w:cs="Roboto"/>
          <w:highlight w:val="white"/>
        </w:rPr>
        <w:t xml:space="preserve"> at the Greater Philadelphia Expo Center at Oaks (100 Station Ave., Oaks, PA, 19456). In addition to more than 300 exhibitors in almost every home and garden category, the premier suburban home improvement and remodeling show will also feature celebrity experts, and special Valentine’s Day weekend activities and events.</w:t>
      </w:r>
    </w:p>
    <w:p w14:paraId="0B4CAF18" w14:textId="77777777" w:rsidR="00F2708D" w:rsidRDefault="00F2708D">
      <w:pPr>
        <w:rPr>
          <w:rFonts w:ascii="Roboto" w:eastAsia="Roboto" w:hAnsi="Roboto" w:cs="Roboto"/>
          <w:sz w:val="18"/>
          <w:szCs w:val="18"/>
        </w:rPr>
      </w:pPr>
    </w:p>
    <w:p w14:paraId="17E5E3EB" w14:textId="77777777" w:rsidR="00F2708D" w:rsidRDefault="000666B9">
      <w:pPr>
        <w:rPr>
          <w:rFonts w:ascii="Roboto" w:eastAsia="Roboto" w:hAnsi="Roboto" w:cs="Roboto"/>
          <w:highlight w:val="white"/>
        </w:rPr>
      </w:pPr>
      <w:r>
        <w:rPr>
          <w:rFonts w:ascii="Roboto" w:eastAsia="Roboto" w:hAnsi="Roboto" w:cs="Roboto"/>
        </w:rPr>
        <w:t xml:space="preserve">Popular TV home show stars who’ll share their experiences and tips with visitors are Eric and Lindsey Bennett of HGTV’s “Desert Flippers” on Friday, Feb. 14 at 6 PM and Saturday, Feb. 15 at 11 AM and 2 PM, and Barry Williams of HGTV”s “A Very Brady Renovation” and “The Brady Bunch,” who will entertain visitors </w:t>
      </w:r>
      <w:r>
        <w:rPr>
          <w:rFonts w:ascii="Roboto" w:eastAsia="Roboto" w:hAnsi="Roboto" w:cs="Roboto"/>
          <w:highlight w:val="white"/>
        </w:rPr>
        <w:t>Saturday, Feb. 15 at 1 PM.</w:t>
      </w:r>
    </w:p>
    <w:p w14:paraId="69656AB0" w14:textId="77777777" w:rsidR="00F2708D" w:rsidRDefault="00F2708D">
      <w:pPr>
        <w:rPr>
          <w:rFonts w:ascii="Roboto" w:eastAsia="Roboto" w:hAnsi="Roboto" w:cs="Roboto"/>
          <w:sz w:val="18"/>
          <w:szCs w:val="18"/>
          <w:highlight w:val="white"/>
        </w:rPr>
      </w:pPr>
    </w:p>
    <w:p w14:paraId="72BAC43E" w14:textId="77777777" w:rsidR="00F2708D" w:rsidRDefault="000666B9">
      <w:pPr>
        <w:jc w:val="center"/>
        <w:rPr>
          <w:rFonts w:ascii="Roboto" w:eastAsia="Roboto" w:hAnsi="Roboto" w:cs="Roboto"/>
          <w:highlight w:val="white"/>
        </w:rPr>
      </w:pPr>
      <w:r>
        <w:rPr>
          <w:rFonts w:ascii="Roboto" w:eastAsia="Roboto" w:hAnsi="Roboto" w:cs="Roboto"/>
          <w:noProof/>
          <w:highlight w:val="white"/>
        </w:rPr>
        <w:drawing>
          <wp:inline distT="114300" distB="114300" distL="114300" distR="114300" wp14:anchorId="7DEAC0E9" wp14:editId="31F7B3FD">
            <wp:extent cx="3009900" cy="234696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7671" r="5753" b="-1818"/>
                    <a:stretch>
                      <a:fillRect/>
                    </a:stretch>
                  </pic:blipFill>
                  <pic:spPr>
                    <a:xfrm>
                      <a:off x="0" y="0"/>
                      <a:ext cx="3009900" cy="2346960"/>
                    </a:xfrm>
                    <a:prstGeom prst="rect">
                      <a:avLst/>
                    </a:prstGeom>
                    <a:ln/>
                  </pic:spPr>
                </pic:pic>
              </a:graphicData>
            </a:graphic>
          </wp:inline>
        </w:drawing>
      </w:r>
      <w:r>
        <w:rPr>
          <w:rFonts w:ascii="Roboto" w:eastAsia="Roboto" w:hAnsi="Roboto" w:cs="Roboto"/>
          <w:highlight w:val="white"/>
        </w:rPr>
        <w:tab/>
      </w:r>
      <w:r>
        <w:rPr>
          <w:rFonts w:ascii="Roboto" w:eastAsia="Roboto" w:hAnsi="Roboto" w:cs="Roboto"/>
          <w:noProof/>
          <w:highlight w:val="white"/>
        </w:rPr>
        <w:drawing>
          <wp:inline distT="114300" distB="114300" distL="114300" distR="114300" wp14:anchorId="06C0C8CE" wp14:editId="2CE43CC9">
            <wp:extent cx="2319338" cy="2319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319338" cy="2319338"/>
                    </a:xfrm>
                    <a:prstGeom prst="rect">
                      <a:avLst/>
                    </a:prstGeom>
                    <a:ln/>
                  </pic:spPr>
                </pic:pic>
              </a:graphicData>
            </a:graphic>
          </wp:inline>
        </w:drawing>
      </w:r>
    </w:p>
    <w:p w14:paraId="0207645B" w14:textId="77777777" w:rsidR="00F2708D" w:rsidRDefault="00F2708D">
      <w:pPr>
        <w:jc w:val="center"/>
        <w:rPr>
          <w:rFonts w:ascii="Roboto" w:eastAsia="Roboto" w:hAnsi="Roboto" w:cs="Roboto"/>
          <w:highlight w:val="white"/>
        </w:rPr>
      </w:pPr>
    </w:p>
    <w:p w14:paraId="70A1A4D6" w14:textId="77777777" w:rsidR="00F2708D" w:rsidRDefault="000666B9">
      <w:pPr>
        <w:jc w:val="center"/>
        <w:rPr>
          <w:rFonts w:ascii="Roboto" w:eastAsia="Roboto" w:hAnsi="Roboto" w:cs="Roboto"/>
          <w:i/>
          <w:sz w:val="20"/>
          <w:szCs w:val="20"/>
          <w:highlight w:val="white"/>
        </w:rPr>
      </w:pPr>
      <w:r>
        <w:rPr>
          <w:rFonts w:ascii="Roboto" w:eastAsia="Roboto" w:hAnsi="Roboto" w:cs="Roboto"/>
          <w:i/>
          <w:sz w:val="20"/>
          <w:szCs w:val="20"/>
          <w:highlight w:val="white"/>
        </w:rPr>
        <w:t>Eric &amp; Lindsey Bennett of “Desert Flippers” (left) and Barry Williams of “The Brady Bunch” and “A Very Brady Renovation” will be part of the 2020 Philly Home + Garden Show</w:t>
      </w:r>
    </w:p>
    <w:p w14:paraId="043DA547" w14:textId="77777777" w:rsidR="00F2708D" w:rsidRDefault="00F2708D">
      <w:pPr>
        <w:rPr>
          <w:rFonts w:ascii="Roboto" w:eastAsia="Roboto" w:hAnsi="Roboto" w:cs="Roboto"/>
          <w:highlight w:val="white"/>
        </w:rPr>
      </w:pPr>
    </w:p>
    <w:p w14:paraId="4BFA3ED4" w14:textId="77777777" w:rsidR="00F2708D" w:rsidRDefault="000666B9">
      <w:pPr>
        <w:rPr>
          <w:rFonts w:ascii="Roboto" w:eastAsia="Roboto" w:hAnsi="Roboto" w:cs="Roboto"/>
        </w:rPr>
      </w:pPr>
      <w:r>
        <w:rPr>
          <w:rFonts w:ascii="Roboto" w:eastAsia="Roboto" w:hAnsi="Roboto" w:cs="Roboto"/>
        </w:rPr>
        <w:lastRenderedPageBreak/>
        <w:t>Show Manager Jenna Naffin said, “For the 5th Philly Home + Garden Show, we’re presenting more features and special events than ever before. Visitors can take a romantic stroll through the lush landscapes and plantings in the Garden Hall while enjoying some locally-made wine or vodka, learn how to make a Valentine’s Day floral arrangement, create their own home decor project, and even participate in a yoga stretch together.”</w:t>
      </w:r>
    </w:p>
    <w:p w14:paraId="5A492108" w14:textId="77777777" w:rsidR="00F2708D" w:rsidRDefault="00F2708D">
      <w:pPr>
        <w:rPr>
          <w:rFonts w:ascii="Roboto" w:eastAsia="Roboto" w:hAnsi="Roboto" w:cs="Roboto"/>
          <w:sz w:val="18"/>
          <w:szCs w:val="18"/>
        </w:rPr>
      </w:pPr>
    </w:p>
    <w:p w14:paraId="42851DD4" w14:textId="77777777" w:rsidR="00F2708D" w:rsidRDefault="000666B9">
      <w:pPr>
        <w:rPr>
          <w:rFonts w:ascii="Roboto" w:eastAsia="Roboto" w:hAnsi="Roboto" w:cs="Roboto"/>
        </w:rPr>
      </w:pPr>
      <w:r>
        <w:rPr>
          <w:rFonts w:ascii="Roboto" w:eastAsia="Roboto" w:hAnsi="Roboto" w:cs="Roboto"/>
          <w:u w:val="single"/>
        </w:rPr>
        <w:t>Highlights of the 2020 Philly Home + Garden Show include</w:t>
      </w:r>
      <w:r>
        <w:rPr>
          <w:rFonts w:ascii="Roboto" w:eastAsia="Roboto" w:hAnsi="Roboto" w:cs="Roboto"/>
        </w:rPr>
        <w:t>:</w:t>
      </w:r>
    </w:p>
    <w:p w14:paraId="07D61367" w14:textId="77777777" w:rsidR="00F2708D" w:rsidRDefault="00F2708D">
      <w:pPr>
        <w:rPr>
          <w:rFonts w:ascii="Roboto" w:eastAsia="Roboto" w:hAnsi="Roboto" w:cs="Roboto"/>
          <w:sz w:val="18"/>
          <w:szCs w:val="18"/>
        </w:rPr>
      </w:pPr>
    </w:p>
    <w:p w14:paraId="3AB31189" w14:textId="77777777" w:rsidR="00F2708D" w:rsidRDefault="000666B9">
      <w:pPr>
        <w:numPr>
          <w:ilvl w:val="0"/>
          <w:numId w:val="6"/>
        </w:numPr>
        <w:rPr>
          <w:rFonts w:ascii="Roboto" w:eastAsia="Roboto" w:hAnsi="Roboto" w:cs="Roboto"/>
        </w:rPr>
      </w:pPr>
      <w:r>
        <w:rPr>
          <w:rFonts w:ascii="Roboto" w:eastAsia="Roboto" w:hAnsi="Roboto" w:cs="Roboto"/>
          <w:b/>
        </w:rPr>
        <w:t>LOVE GROWS HERE</w:t>
      </w:r>
      <w:r>
        <w:rPr>
          <w:rFonts w:ascii="Roboto" w:eastAsia="Roboto" w:hAnsi="Roboto" w:cs="Roboto"/>
        </w:rPr>
        <w:t xml:space="preserve">: More than 7,500 </w:t>
      </w:r>
      <w:r>
        <w:rPr>
          <w:rFonts w:ascii="Roboto" w:eastAsia="Roboto" w:hAnsi="Roboto" w:cs="Roboto"/>
          <w:highlight w:val="white"/>
        </w:rPr>
        <w:t>square feet of gorgeous, inspirational gardens designed by some of the region’s top landscapers, with the Pop-Up Flower Shop, Garden Market, Succulent Bar, and Wine Garden conveniently located nearby</w:t>
      </w:r>
    </w:p>
    <w:p w14:paraId="02B49AAD" w14:textId="77777777" w:rsidR="00F2708D" w:rsidRDefault="00F2708D">
      <w:pPr>
        <w:rPr>
          <w:rFonts w:ascii="Roboto" w:eastAsia="Roboto" w:hAnsi="Roboto" w:cs="Roboto"/>
          <w:sz w:val="18"/>
          <w:szCs w:val="18"/>
          <w:highlight w:val="white"/>
        </w:rPr>
      </w:pPr>
    </w:p>
    <w:p w14:paraId="659E9385" w14:textId="77777777" w:rsidR="00F2708D" w:rsidRDefault="000666B9">
      <w:pPr>
        <w:numPr>
          <w:ilvl w:val="0"/>
          <w:numId w:val="2"/>
        </w:numPr>
        <w:rPr>
          <w:rFonts w:ascii="Roboto" w:eastAsia="Roboto" w:hAnsi="Roboto" w:cs="Roboto"/>
          <w:highlight w:val="white"/>
        </w:rPr>
      </w:pPr>
      <w:r>
        <w:rPr>
          <w:rFonts w:ascii="Roboto" w:eastAsia="Roboto" w:hAnsi="Roboto" w:cs="Roboto"/>
          <w:b/>
          <w:highlight w:val="white"/>
        </w:rPr>
        <w:t>THE CONNECTED BACKYARD</w:t>
      </w:r>
      <w:r>
        <w:rPr>
          <w:rFonts w:ascii="Roboto" w:eastAsia="Roboto" w:hAnsi="Roboto" w:cs="Roboto"/>
          <w:highlight w:val="white"/>
        </w:rPr>
        <w:t>: Built by Burke Brothers Landscape Design, powered by Xfinity - This feature garden’s smart home technology shows how you can enjoy the same comfort, convenience and security in your outdoor space that you're accustomed to indoors</w:t>
      </w:r>
    </w:p>
    <w:p w14:paraId="0F8E49C3" w14:textId="77777777" w:rsidR="00F2708D" w:rsidRDefault="00F2708D">
      <w:pPr>
        <w:rPr>
          <w:rFonts w:ascii="Roboto" w:eastAsia="Roboto" w:hAnsi="Roboto" w:cs="Roboto"/>
          <w:sz w:val="18"/>
          <w:szCs w:val="18"/>
          <w:highlight w:val="white"/>
        </w:rPr>
      </w:pPr>
    </w:p>
    <w:p w14:paraId="60B06C4B" w14:textId="77777777" w:rsidR="00F2708D" w:rsidRDefault="000666B9">
      <w:pPr>
        <w:numPr>
          <w:ilvl w:val="0"/>
          <w:numId w:val="9"/>
        </w:numPr>
      </w:pPr>
      <w:r>
        <w:rPr>
          <w:rFonts w:ascii="Roboto" w:eastAsia="Roboto" w:hAnsi="Roboto" w:cs="Roboto"/>
          <w:b/>
          <w:highlight w:val="white"/>
        </w:rPr>
        <w:t xml:space="preserve">DO YOU DIG </w:t>
      </w:r>
      <w:proofErr w:type="gramStart"/>
      <w:r>
        <w:rPr>
          <w:rFonts w:ascii="Roboto" w:eastAsia="Roboto" w:hAnsi="Roboto" w:cs="Roboto"/>
          <w:b/>
          <w:highlight w:val="white"/>
        </w:rPr>
        <w:t>IT?:</w:t>
      </w:r>
      <w:proofErr w:type="gramEnd"/>
      <w:r>
        <w:rPr>
          <w:rFonts w:ascii="Roboto" w:eastAsia="Roboto" w:hAnsi="Roboto" w:cs="Roboto"/>
          <w:highlight w:val="white"/>
        </w:rPr>
        <w:t xml:space="preserve"> </w:t>
      </w:r>
      <w:r>
        <w:rPr>
          <w:rFonts w:ascii="Roboto" w:eastAsia="Roboto" w:hAnsi="Roboto" w:cs="Roboto"/>
        </w:rPr>
        <w:t>Go beyond bulbs and blooms to learn from the experts about such rewarding pursuits as edible landscaping, planting a children's garden, and raising chickens</w:t>
      </w:r>
    </w:p>
    <w:p w14:paraId="6B376AC3" w14:textId="77777777" w:rsidR="00F2708D" w:rsidRDefault="00F2708D">
      <w:pPr>
        <w:rPr>
          <w:rFonts w:ascii="Roboto" w:eastAsia="Roboto" w:hAnsi="Roboto" w:cs="Roboto"/>
          <w:sz w:val="18"/>
          <w:szCs w:val="18"/>
        </w:rPr>
      </w:pPr>
    </w:p>
    <w:p w14:paraId="48079BCC" w14:textId="77777777" w:rsidR="00F2708D" w:rsidRDefault="00EB1511">
      <w:pPr>
        <w:numPr>
          <w:ilvl w:val="0"/>
          <w:numId w:val="8"/>
        </w:numPr>
        <w:rPr>
          <w:rFonts w:ascii="Roboto" w:eastAsia="Roboto" w:hAnsi="Roboto" w:cs="Roboto"/>
        </w:rPr>
      </w:pPr>
      <w:hyperlink r:id="rId12">
        <w:r w:rsidR="000666B9">
          <w:rPr>
            <w:rFonts w:ascii="Roboto" w:eastAsia="Roboto" w:hAnsi="Roboto" w:cs="Roboto"/>
            <w:b/>
            <w:color w:val="1155CC"/>
            <w:u w:val="single"/>
          </w:rPr>
          <w:t>MAKE IT, TAKE IT WORKSHOPS</w:t>
        </w:r>
      </w:hyperlink>
      <w:r w:rsidR="000666B9">
        <w:rPr>
          <w:rFonts w:ascii="Roboto" w:eastAsia="Roboto" w:hAnsi="Roboto" w:cs="Roboto"/>
        </w:rPr>
        <w:t xml:space="preserve">: Free hands-on sessions led by local designers that teach visitors new project skills while they make a decorative or useful new item to bring home </w:t>
      </w:r>
    </w:p>
    <w:p w14:paraId="66F0BCBF" w14:textId="77777777" w:rsidR="00F2708D" w:rsidRDefault="00F2708D">
      <w:pPr>
        <w:rPr>
          <w:rFonts w:ascii="Roboto" w:eastAsia="Roboto" w:hAnsi="Roboto" w:cs="Roboto"/>
          <w:sz w:val="18"/>
          <w:szCs w:val="18"/>
        </w:rPr>
      </w:pPr>
    </w:p>
    <w:p w14:paraId="3C85CAD9" w14:textId="77777777" w:rsidR="00F2708D" w:rsidRDefault="000666B9">
      <w:pPr>
        <w:numPr>
          <w:ilvl w:val="0"/>
          <w:numId w:val="5"/>
        </w:numPr>
        <w:rPr>
          <w:rFonts w:ascii="Roboto" w:eastAsia="Roboto" w:hAnsi="Roboto" w:cs="Roboto"/>
        </w:rPr>
      </w:pPr>
      <w:r>
        <w:rPr>
          <w:rFonts w:ascii="Roboto" w:eastAsia="Roboto" w:hAnsi="Roboto" w:cs="Roboto"/>
          <w:b/>
        </w:rPr>
        <w:t>THE BARKING LOT &amp; DOGGY FASHION SHOW:</w:t>
      </w:r>
      <w:r>
        <w:rPr>
          <w:rFonts w:ascii="Roboto" w:eastAsia="Roboto" w:hAnsi="Roboto" w:cs="Roboto"/>
        </w:rPr>
        <w:t xml:space="preserve"> A portion of sales from this </w:t>
      </w:r>
      <w:r>
        <w:rPr>
          <w:rFonts w:ascii="Roboto" w:eastAsia="Roboto" w:hAnsi="Roboto" w:cs="Roboto"/>
          <w:color w:val="222222"/>
          <w:highlight w:val="white"/>
        </w:rPr>
        <w:t>p</w:t>
      </w:r>
      <w:r>
        <w:rPr>
          <w:rFonts w:ascii="Roboto" w:eastAsia="Roboto" w:hAnsi="Roboto" w:cs="Roboto"/>
          <w:highlight w:val="white"/>
        </w:rPr>
        <w:t xml:space="preserve">et market filled with treats and accessories benefits </w:t>
      </w:r>
      <w:hyperlink r:id="rId13">
        <w:r>
          <w:rPr>
            <w:rFonts w:ascii="Roboto" w:eastAsia="Roboto" w:hAnsi="Roboto" w:cs="Roboto"/>
            <w:color w:val="1155CC"/>
            <w:highlight w:val="white"/>
            <w:u w:val="single"/>
          </w:rPr>
          <w:t>PSPCA</w:t>
        </w:r>
      </w:hyperlink>
      <w:r>
        <w:rPr>
          <w:rFonts w:ascii="Roboto" w:eastAsia="Roboto" w:hAnsi="Roboto" w:cs="Roboto"/>
        </w:rPr>
        <w:t xml:space="preserve">, whose adorable, adoptable dogs will strut in the Doggy Fashion Show </w:t>
      </w:r>
      <w:r>
        <w:rPr>
          <w:rFonts w:ascii="Roboto" w:eastAsia="Roboto" w:hAnsi="Roboto" w:cs="Roboto"/>
          <w:u w:val="single"/>
        </w:rPr>
        <w:t>Sat. Feb. 15 at 12 PM</w:t>
      </w:r>
    </w:p>
    <w:p w14:paraId="73C3AA0A" w14:textId="77777777" w:rsidR="00F2708D" w:rsidRDefault="00F2708D">
      <w:pPr>
        <w:ind w:left="720"/>
        <w:rPr>
          <w:rFonts w:ascii="Roboto" w:eastAsia="Roboto" w:hAnsi="Roboto" w:cs="Roboto"/>
          <w:sz w:val="18"/>
          <w:szCs w:val="18"/>
        </w:rPr>
      </w:pPr>
    </w:p>
    <w:p w14:paraId="345F3F37" w14:textId="77777777" w:rsidR="00F2708D" w:rsidRDefault="000666B9">
      <w:pPr>
        <w:numPr>
          <w:ilvl w:val="0"/>
          <w:numId w:val="1"/>
        </w:numPr>
        <w:rPr>
          <w:rFonts w:ascii="Roboto" w:eastAsia="Roboto" w:hAnsi="Roboto" w:cs="Roboto"/>
        </w:rPr>
      </w:pPr>
      <w:r>
        <w:rPr>
          <w:rFonts w:ascii="Roboto" w:eastAsia="Roboto" w:hAnsi="Roboto" w:cs="Roboto"/>
          <w:b/>
        </w:rPr>
        <w:t>ERASE YOUR E-WASTE</w:t>
      </w:r>
      <w:r>
        <w:rPr>
          <w:rFonts w:ascii="Roboto" w:eastAsia="Roboto" w:hAnsi="Roboto" w:cs="Roboto"/>
        </w:rPr>
        <w:t xml:space="preserve">: Visitors can </w:t>
      </w:r>
      <w:r>
        <w:rPr>
          <w:rFonts w:ascii="Roboto" w:eastAsia="Roboto" w:hAnsi="Roboto" w:cs="Roboto"/>
          <w:highlight w:val="white"/>
        </w:rPr>
        <w:t>bring unused or outdated electronics to be responsibly e-cycled by PAR-Recycle Works, a local nonprofit electronics recycler</w:t>
      </w:r>
    </w:p>
    <w:p w14:paraId="4508E4F1" w14:textId="77777777" w:rsidR="00F2708D" w:rsidRDefault="00F2708D">
      <w:pPr>
        <w:ind w:left="720"/>
        <w:rPr>
          <w:rFonts w:ascii="Roboto" w:eastAsia="Roboto" w:hAnsi="Roboto" w:cs="Roboto"/>
          <w:sz w:val="18"/>
          <w:szCs w:val="18"/>
          <w:highlight w:val="white"/>
        </w:rPr>
      </w:pPr>
    </w:p>
    <w:p w14:paraId="0143C1BA" w14:textId="77777777" w:rsidR="00F2708D" w:rsidRDefault="000666B9">
      <w:pPr>
        <w:numPr>
          <w:ilvl w:val="0"/>
          <w:numId w:val="3"/>
        </w:numPr>
        <w:rPr>
          <w:rFonts w:ascii="Roboto" w:eastAsia="Roboto" w:hAnsi="Roboto" w:cs="Roboto"/>
        </w:rPr>
      </w:pPr>
      <w:r>
        <w:rPr>
          <w:rFonts w:ascii="Roboto" w:eastAsia="Roboto" w:hAnsi="Roboto" w:cs="Roboto"/>
          <w:b/>
        </w:rPr>
        <w:t xml:space="preserve">WINE &amp; VODKA TASTINGS: </w:t>
      </w:r>
      <w:r>
        <w:rPr>
          <w:rFonts w:ascii="Roboto" w:eastAsia="Roboto" w:hAnsi="Roboto" w:cs="Roboto"/>
        </w:rPr>
        <w:t xml:space="preserve">Local wine tastings throughout the show by The Renegade Winery, and tastings of locally-distilled Kiki Vodka on </w:t>
      </w:r>
      <w:r>
        <w:rPr>
          <w:rFonts w:ascii="Roboto" w:eastAsia="Roboto" w:hAnsi="Roboto" w:cs="Roboto"/>
          <w:u w:val="single"/>
        </w:rPr>
        <w:t>Fri. Feb. 14 from 5 PM to 7 PM</w:t>
      </w:r>
    </w:p>
    <w:p w14:paraId="1F6BBDAF" w14:textId="77777777" w:rsidR="00F2708D" w:rsidRDefault="00F2708D">
      <w:pPr>
        <w:rPr>
          <w:rFonts w:ascii="Roboto" w:eastAsia="Roboto" w:hAnsi="Roboto" w:cs="Roboto"/>
          <w:sz w:val="18"/>
          <w:szCs w:val="18"/>
        </w:rPr>
      </w:pPr>
    </w:p>
    <w:p w14:paraId="0358B680" w14:textId="77777777" w:rsidR="00F2708D" w:rsidRDefault="000666B9">
      <w:pPr>
        <w:numPr>
          <w:ilvl w:val="0"/>
          <w:numId w:val="7"/>
        </w:numPr>
        <w:rPr>
          <w:rFonts w:ascii="Roboto" w:eastAsia="Roboto" w:hAnsi="Roboto" w:cs="Roboto"/>
        </w:rPr>
      </w:pPr>
      <w:r>
        <w:rPr>
          <w:rFonts w:ascii="Roboto" w:eastAsia="Roboto" w:hAnsi="Roboto" w:cs="Roboto"/>
          <w:b/>
        </w:rPr>
        <w:t xml:space="preserve">FLORAL DESIGN CLASSES: </w:t>
      </w:r>
      <w:hyperlink r:id="rId14">
        <w:r>
          <w:rPr>
            <w:rFonts w:ascii="Roboto" w:eastAsia="Roboto" w:hAnsi="Roboto" w:cs="Roboto"/>
            <w:color w:val="1155CC"/>
            <w:u w:val="single"/>
          </w:rPr>
          <w:t>Sign up</w:t>
        </w:r>
      </w:hyperlink>
      <w:r>
        <w:rPr>
          <w:rFonts w:ascii="Roboto" w:eastAsia="Roboto" w:hAnsi="Roboto" w:cs="Roboto"/>
        </w:rPr>
        <w:t xml:space="preserve"> to attend any of six floral design classes that will teach you how to make beautiful, unique arrangements like the pros</w:t>
      </w:r>
    </w:p>
    <w:p w14:paraId="7D5DF5E5" w14:textId="77777777" w:rsidR="00F2708D" w:rsidRDefault="00F2708D">
      <w:pPr>
        <w:ind w:left="720"/>
        <w:rPr>
          <w:rFonts w:ascii="Roboto" w:eastAsia="Roboto" w:hAnsi="Roboto" w:cs="Roboto"/>
          <w:b/>
          <w:sz w:val="18"/>
          <w:szCs w:val="18"/>
        </w:rPr>
      </w:pPr>
    </w:p>
    <w:p w14:paraId="18AF4CE4" w14:textId="6ECFDCA6" w:rsidR="00F2708D" w:rsidRDefault="000666B9">
      <w:pPr>
        <w:numPr>
          <w:ilvl w:val="0"/>
          <w:numId w:val="7"/>
        </w:numPr>
        <w:rPr>
          <w:rFonts w:ascii="Roboto" w:eastAsia="Roboto" w:hAnsi="Roboto" w:cs="Roboto"/>
        </w:rPr>
      </w:pPr>
      <w:r>
        <w:rPr>
          <w:rFonts w:ascii="Roboto" w:eastAsia="Roboto" w:hAnsi="Roboto" w:cs="Roboto"/>
          <w:b/>
        </w:rPr>
        <w:t>YOGA STRETCH</w:t>
      </w:r>
      <w:r>
        <w:rPr>
          <w:rFonts w:ascii="Roboto" w:eastAsia="Roboto" w:hAnsi="Roboto" w:cs="Roboto"/>
        </w:rPr>
        <w:t xml:space="preserve">: </w:t>
      </w:r>
      <w:r>
        <w:rPr>
          <w:rFonts w:ascii="Roboto" w:eastAsia="Roboto" w:hAnsi="Roboto" w:cs="Roboto"/>
          <w:u w:val="single"/>
        </w:rPr>
        <w:t>Sun. Feb. 16 at 10 AM</w:t>
      </w:r>
      <w:r>
        <w:rPr>
          <w:rFonts w:ascii="Roboto" w:eastAsia="Roboto" w:hAnsi="Roboto" w:cs="Roboto"/>
        </w:rPr>
        <w:t xml:space="preserve">, join 98.1 WOGL-FM morning host Marilyn Russell and instructor </w:t>
      </w:r>
      <w:r>
        <w:rPr>
          <w:sz w:val="23"/>
          <w:szCs w:val="23"/>
          <w:highlight w:val="white"/>
        </w:rPr>
        <w:t xml:space="preserve">Susan Madden-Cox of Ocean Earth Wind Fire yoga studio </w:t>
      </w:r>
      <w:r>
        <w:rPr>
          <w:rFonts w:ascii="Roboto" w:eastAsia="Roboto" w:hAnsi="Roboto" w:cs="Roboto"/>
        </w:rPr>
        <w:t xml:space="preserve">in an invigorating yoga session for all ages and abilities (just bring mat and towel) </w:t>
      </w:r>
    </w:p>
    <w:p w14:paraId="182577E9" w14:textId="77777777" w:rsidR="00F2708D" w:rsidRDefault="00F2708D">
      <w:pPr>
        <w:ind w:left="720"/>
        <w:rPr>
          <w:rFonts w:ascii="Roboto" w:eastAsia="Roboto" w:hAnsi="Roboto" w:cs="Roboto"/>
          <w:sz w:val="18"/>
          <w:szCs w:val="18"/>
        </w:rPr>
      </w:pPr>
    </w:p>
    <w:p w14:paraId="7075D825" w14:textId="77777777" w:rsidR="00F2708D" w:rsidRDefault="000666B9">
      <w:pPr>
        <w:numPr>
          <w:ilvl w:val="0"/>
          <w:numId w:val="10"/>
        </w:numPr>
        <w:rPr>
          <w:rFonts w:ascii="Roboto" w:eastAsia="Roboto" w:hAnsi="Roboto" w:cs="Roboto"/>
        </w:rPr>
      </w:pPr>
      <w:r>
        <w:rPr>
          <w:rFonts w:ascii="Roboto" w:eastAsia="Roboto" w:hAnsi="Roboto" w:cs="Roboto"/>
          <w:b/>
        </w:rPr>
        <w:t xml:space="preserve">TRADE DAY: </w:t>
      </w:r>
      <w:r>
        <w:rPr>
          <w:rFonts w:ascii="Roboto" w:eastAsia="Roboto" w:hAnsi="Roboto" w:cs="Roboto"/>
          <w:u w:val="single"/>
        </w:rPr>
        <w:t>Sun. Feb. 16</w:t>
      </w:r>
      <w:r>
        <w:rPr>
          <w:rFonts w:ascii="Roboto" w:eastAsia="Roboto" w:hAnsi="Roboto" w:cs="Roboto"/>
        </w:rPr>
        <w:t xml:space="preserve">, free admission </w:t>
      </w:r>
      <w:r>
        <w:rPr>
          <w:rFonts w:ascii="Roboto" w:eastAsia="Roboto" w:hAnsi="Roboto" w:cs="Roboto"/>
          <w:highlight w:val="white"/>
        </w:rPr>
        <w:t>for all home-related tradespeople (with valid ID),</w:t>
      </w:r>
      <w:r>
        <w:rPr>
          <w:rFonts w:ascii="Roboto" w:eastAsia="Roboto" w:hAnsi="Roboto" w:cs="Roboto"/>
        </w:rPr>
        <w:t xml:space="preserve"> to highlight the skilled labor shortage and support the local home improvement industry </w:t>
      </w:r>
    </w:p>
    <w:p w14:paraId="73F1ED9D" w14:textId="77777777" w:rsidR="00F2708D" w:rsidRDefault="00F2708D">
      <w:pPr>
        <w:ind w:left="720"/>
        <w:rPr>
          <w:rFonts w:ascii="Roboto" w:eastAsia="Roboto" w:hAnsi="Roboto" w:cs="Roboto"/>
        </w:rPr>
      </w:pPr>
    </w:p>
    <w:p w14:paraId="233588B6" w14:textId="77777777" w:rsidR="00F2708D" w:rsidRDefault="000666B9">
      <w:pPr>
        <w:numPr>
          <w:ilvl w:val="0"/>
          <w:numId w:val="4"/>
        </w:numPr>
        <w:rPr>
          <w:rFonts w:ascii="Roboto" w:eastAsia="Roboto" w:hAnsi="Roboto" w:cs="Roboto"/>
        </w:rPr>
      </w:pPr>
      <w:r>
        <w:rPr>
          <w:rFonts w:ascii="Roboto" w:eastAsia="Roboto" w:hAnsi="Roboto" w:cs="Roboto"/>
          <w:b/>
        </w:rPr>
        <w:t>SEPTA DAY &amp; HERO DAY</w:t>
      </w:r>
      <w:r>
        <w:rPr>
          <w:rFonts w:ascii="Roboto" w:eastAsia="Roboto" w:hAnsi="Roboto" w:cs="Roboto"/>
        </w:rPr>
        <w:t xml:space="preserve">: </w:t>
      </w:r>
      <w:r>
        <w:rPr>
          <w:rFonts w:ascii="Roboto" w:eastAsia="Roboto" w:hAnsi="Roboto" w:cs="Roboto"/>
          <w:u w:val="single"/>
        </w:rPr>
        <w:t>Fri. Feb. 14</w:t>
      </w:r>
      <w:r>
        <w:rPr>
          <w:rFonts w:ascii="Roboto" w:eastAsia="Roboto" w:hAnsi="Roboto" w:cs="Roboto"/>
        </w:rPr>
        <w:t>, free admission for all SEPTA Key Card holders, and for all ID-bearing active or retired military, nurses, firefighters, first responders, and teachers</w:t>
      </w:r>
    </w:p>
    <w:p w14:paraId="57CA7E84" w14:textId="77777777" w:rsidR="00F2708D" w:rsidRDefault="00F2708D">
      <w:pPr>
        <w:rPr>
          <w:rFonts w:ascii="Roboto" w:eastAsia="Roboto" w:hAnsi="Roboto" w:cs="Roboto"/>
          <w:sz w:val="18"/>
          <w:szCs w:val="18"/>
        </w:rPr>
      </w:pPr>
    </w:p>
    <w:p w14:paraId="0E6463F9" w14:textId="7FF22C32" w:rsidR="00F2708D" w:rsidRDefault="000666B9">
      <w:pPr>
        <w:rPr>
          <w:rFonts w:ascii="Roboto" w:eastAsia="Roboto" w:hAnsi="Roboto" w:cs="Roboto"/>
          <w:highlight w:val="white"/>
        </w:rPr>
      </w:pPr>
      <w:r>
        <w:rPr>
          <w:rFonts w:ascii="Roboto" w:eastAsia="Roboto" w:hAnsi="Roboto" w:cs="Roboto"/>
          <w:b/>
          <w:highlight w:val="white"/>
        </w:rPr>
        <w:t>Philly Home + Garden Show</w:t>
      </w:r>
      <w:r>
        <w:rPr>
          <w:rFonts w:ascii="Roboto" w:eastAsia="Roboto" w:hAnsi="Roboto" w:cs="Roboto"/>
          <w:highlight w:val="white"/>
        </w:rPr>
        <w:t xml:space="preserve"> </w:t>
      </w:r>
      <w:r>
        <w:rPr>
          <w:rFonts w:ascii="Roboto" w:eastAsia="Roboto" w:hAnsi="Roboto" w:cs="Roboto"/>
          <w:color w:val="222222"/>
          <w:highlight w:val="white"/>
          <w:u w:val="single"/>
        </w:rPr>
        <w:t>hours</w:t>
      </w:r>
      <w:r>
        <w:rPr>
          <w:rFonts w:ascii="Roboto" w:eastAsia="Roboto" w:hAnsi="Roboto" w:cs="Roboto"/>
          <w:color w:val="222222"/>
          <w:highlight w:val="white"/>
        </w:rPr>
        <w:t xml:space="preserve"> are Fri. Feb. 14 from 11 AM to 9 PM; Saturday, Feb. 15 from 10 AM to 9 PM; and Sunday, Feb. 16 from 10 AM to 6 PM. </w:t>
      </w:r>
      <w:r>
        <w:rPr>
          <w:rFonts w:ascii="Roboto" w:eastAsia="Roboto" w:hAnsi="Roboto" w:cs="Roboto"/>
          <w:color w:val="222222"/>
          <w:highlight w:val="white"/>
          <w:u w:val="single"/>
        </w:rPr>
        <w:t>Admission</w:t>
      </w:r>
      <w:r>
        <w:rPr>
          <w:rFonts w:ascii="Roboto" w:eastAsia="Roboto" w:hAnsi="Roboto" w:cs="Roboto"/>
          <w:color w:val="222222"/>
          <w:highlight w:val="white"/>
        </w:rPr>
        <w:t xml:space="preserve"> is $11 for adults ($9 in advance), and free for children under age 12. </w:t>
      </w:r>
      <w:r>
        <w:rPr>
          <w:rFonts w:ascii="Roboto" w:eastAsia="Roboto" w:hAnsi="Roboto" w:cs="Roboto"/>
          <w:color w:val="222222"/>
          <w:highlight w:val="white"/>
          <w:u w:val="single"/>
        </w:rPr>
        <w:t>Parking is free</w:t>
      </w:r>
      <w:r>
        <w:rPr>
          <w:rFonts w:ascii="Roboto" w:eastAsia="Roboto" w:hAnsi="Roboto" w:cs="Roboto"/>
          <w:color w:val="222222"/>
          <w:highlight w:val="white"/>
        </w:rPr>
        <w:t xml:space="preserve"> at the </w:t>
      </w:r>
      <w:r>
        <w:rPr>
          <w:rFonts w:ascii="Roboto" w:eastAsia="Roboto" w:hAnsi="Roboto" w:cs="Roboto"/>
          <w:b/>
          <w:color w:val="222222"/>
          <w:highlight w:val="white"/>
        </w:rPr>
        <w:t>Philly Home + Garden Show</w:t>
      </w:r>
      <w:r>
        <w:rPr>
          <w:rFonts w:ascii="Roboto" w:eastAsia="Roboto" w:hAnsi="Roboto" w:cs="Roboto"/>
          <w:color w:val="222222"/>
          <w:highlight w:val="white"/>
        </w:rPr>
        <w:t>.</w:t>
      </w:r>
      <w:r>
        <w:rPr>
          <w:rFonts w:ascii="Roboto" w:eastAsia="Roboto" w:hAnsi="Roboto" w:cs="Roboto"/>
          <w:highlight w:val="white"/>
        </w:rPr>
        <w:t xml:space="preserve"> For all show information and tickets, visit</w:t>
      </w:r>
      <w:r w:rsidR="00EB1511">
        <w:rPr>
          <w:rFonts w:ascii="Roboto" w:eastAsia="Roboto" w:hAnsi="Roboto" w:cs="Roboto"/>
          <w:highlight w:val="white"/>
        </w:rPr>
        <w:t xml:space="preserve"> </w:t>
      </w:r>
      <w:hyperlink r:id="rId15" w:history="1">
        <w:r w:rsidR="00EB1511" w:rsidRPr="00EB1511">
          <w:rPr>
            <w:rStyle w:val="Hyperlink"/>
            <w:rFonts w:ascii="Roboto" w:eastAsia="Roboto" w:hAnsi="Roboto" w:cs="Roboto"/>
            <w:highlight w:val="white"/>
          </w:rPr>
          <w:t>www.phillyhomeandgarden.com</w:t>
        </w:r>
      </w:hyperlink>
      <w:bookmarkStart w:id="0" w:name="_GoBack"/>
      <w:bookmarkEnd w:id="0"/>
      <w:r>
        <w:rPr>
          <w:rFonts w:ascii="Roboto" w:eastAsia="Roboto" w:hAnsi="Roboto" w:cs="Roboto"/>
          <w:highlight w:val="white"/>
        </w:rPr>
        <w:t xml:space="preserve">. </w:t>
      </w:r>
    </w:p>
    <w:p w14:paraId="3C5C0F04" w14:textId="77777777" w:rsidR="00F2708D" w:rsidRDefault="00F2708D">
      <w:pPr>
        <w:rPr>
          <w:rFonts w:ascii="Roboto" w:eastAsia="Roboto" w:hAnsi="Roboto" w:cs="Roboto"/>
          <w:sz w:val="18"/>
          <w:szCs w:val="18"/>
          <w:highlight w:val="white"/>
        </w:rPr>
      </w:pPr>
    </w:p>
    <w:p w14:paraId="32B8D1D6" w14:textId="77777777" w:rsidR="00F2708D" w:rsidRDefault="000666B9">
      <w:pPr>
        <w:rPr>
          <w:rFonts w:ascii="Roboto" w:eastAsia="Roboto" w:hAnsi="Roboto" w:cs="Roboto"/>
        </w:rPr>
      </w:pPr>
      <w:r>
        <w:rPr>
          <w:rFonts w:ascii="Roboto" w:eastAsia="Roboto" w:hAnsi="Roboto" w:cs="Roboto"/>
          <w:highlight w:val="white"/>
        </w:rPr>
        <w:lastRenderedPageBreak/>
        <w:t>-</w:t>
      </w:r>
      <w:r>
        <w:rPr>
          <w:rFonts w:ascii="Roboto" w:eastAsia="Roboto" w:hAnsi="Roboto" w:cs="Roboto"/>
          <w:sz w:val="16"/>
          <w:szCs w:val="16"/>
          <w:highlight w:val="white"/>
        </w:rPr>
        <w:t xml:space="preserve"> </w:t>
      </w:r>
      <w:r>
        <w:rPr>
          <w:rFonts w:ascii="Roboto" w:eastAsia="Roboto" w:hAnsi="Roboto" w:cs="Roboto"/>
        </w:rPr>
        <w:t>Twitter @</w:t>
      </w:r>
      <w:proofErr w:type="spellStart"/>
      <w:r>
        <w:rPr>
          <w:rFonts w:ascii="Roboto" w:eastAsia="Roboto" w:hAnsi="Roboto" w:cs="Roboto"/>
        </w:rPr>
        <w:t>phillyhomeshow</w:t>
      </w:r>
      <w:proofErr w:type="spellEnd"/>
      <w:r>
        <w:rPr>
          <w:rFonts w:ascii="Roboto" w:eastAsia="Roboto" w:hAnsi="Roboto" w:cs="Roboto"/>
        </w:rPr>
        <w:t xml:space="preserve"> / #</w:t>
      </w:r>
      <w:proofErr w:type="spellStart"/>
      <w:r>
        <w:rPr>
          <w:rFonts w:ascii="Roboto" w:eastAsia="Roboto" w:hAnsi="Roboto" w:cs="Roboto"/>
        </w:rPr>
        <w:t>phillyhomeshow</w:t>
      </w:r>
      <w:proofErr w:type="spellEnd"/>
    </w:p>
    <w:p w14:paraId="7756E039" w14:textId="77777777" w:rsidR="00F2708D" w:rsidRDefault="000666B9">
      <w:pPr>
        <w:rPr>
          <w:rFonts w:ascii="Roboto" w:eastAsia="Roboto" w:hAnsi="Roboto" w:cs="Roboto"/>
        </w:rPr>
      </w:pPr>
      <w:r>
        <w:rPr>
          <w:rFonts w:ascii="Roboto" w:eastAsia="Roboto" w:hAnsi="Roboto" w:cs="Roboto"/>
        </w:rPr>
        <w:t>- Instagram @</w:t>
      </w:r>
      <w:proofErr w:type="spellStart"/>
      <w:r>
        <w:rPr>
          <w:rFonts w:ascii="Roboto" w:eastAsia="Roboto" w:hAnsi="Roboto" w:cs="Roboto"/>
        </w:rPr>
        <w:t>phillyhomeshows</w:t>
      </w:r>
      <w:proofErr w:type="spellEnd"/>
    </w:p>
    <w:p w14:paraId="5AE4D09C" w14:textId="77777777" w:rsidR="00F2708D" w:rsidRDefault="000666B9">
      <w:pPr>
        <w:rPr>
          <w:rFonts w:ascii="Roboto" w:eastAsia="Roboto" w:hAnsi="Roboto" w:cs="Roboto"/>
          <w:highlight w:val="white"/>
        </w:rPr>
      </w:pPr>
      <w:r>
        <w:rPr>
          <w:rFonts w:ascii="Roboto" w:eastAsia="Roboto" w:hAnsi="Roboto" w:cs="Roboto"/>
        </w:rPr>
        <w:t>- Facebook</w:t>
      </w:r>
      <w:r>
        <w:rPr>
          <w:rFonts w:ascii="Roboto" w:eastAsia="Roboto" w:hAnsi="Roboto" w:cs="Roboto"/>
          <w:b/>
        </w:rPr>
        <w:t xml:space="preserve"> </w:t>
      </w:r>
      <w:hyperlink r:id="rId16">
        <w:r>
          <w:rPr>
            <w:rFonts w:ascii="Roboto" w:eastAsia="Roboto" w:hAnsi="Roboto" w:cs="Roboto"/>
            <w:color w:val="1155CC"/>
            <w:u w:val="single"/>
          </w:rPr>
          <w:t>https://www.facebook.com/events/510173409534784/</w:t>
        </w:r>
      </w:hyperlink>
    </w:p>
    <w:p w14:paraId="1723CBB6" w14:textId="77777777" w:rsidR="00F2708D" w:rsidRDefault="00F2708D">
      <w:pPr>
        <w:rPr>
          <w:rFonts w:ascii="Roboto" w:eastAsia="Roboto" w:hAnsi="Roboto" w:cs="Roboto"/>
          <w:sz w:val="18"/>
          <w:szCs w:val="18"/>
          <w:highlight w:val="white"/>
        </w:rPr>
      </w:pPr>
    </w:p>
    <w:p w14:paraId="534AD331" w14:textId="77777777" w:rsidR="00F2708D" w:rsidRDefault="000666B9">
      <w:pPr>
        <w:jc w:val="center"/>
        <w:rPr>
          <w:rFonts w:ascii="Roboto" w:eastAsia="Roboto" w:hAnsi="Roboto" w:cs="Roboto"/>
          <w:sz w:val="24"/>
          <w:szCs w:val="24"/>
          <w:highlight w:val="white"/>
        </w:rPr>
      </w:pPr>
      <w:r>
        <w:rPr>
          <w:rFonts w:ascii="Roboto" w:eastAsia="Roboto" w:hAnsi="Roboto" w:cs="Roboto"/>
          <w:sz w:val="24"/>
          <w:szCs w:val="24"/>
          <w:highlight w:val="white"/>
        </w:rPr>
        <w:t># # #</w:t>
      </w:r>
    </w:p>
    <w:p w14:paraId="7894E2FA" w14:textId="77777777" w:rsidR="00F2708D" w:rsidRDefault="00F2708D">
      <w:pPr>
        <w:jc w:val="center"/>
        <w:rPr>
          <w:rFonts w:ascii="Roboto" w:eastAsia="Roboto" w:hAnsi="Roboto" w:cs="Roboto"/>
          <w:sz w:val="18"/>
          <w:szCs w:val="18"/>
          <w:highlight w:val="white"/>
        </w:rPr>
      </w:pPr>
    </w:p>
    <w:p w14:paraId="02D48B68" w14:textId="77777777" w:rsidR="00F2708D" w:rsidRDefault="000666B9">
      <w:pPr>
        <w:spacing w:line="240" w:lineRule="auto"/>
        <w:rPr>
          <w:rFonts w:ascii="Roboto" w:eastAsia="Roboto" w:hAnsi="Roboto" w:cs="Roboto"/>
          <w:highlight w:val="white"/>
          <w:u w:val="single"/>
        </w:rPr>
      </w:pPr>
      <w:r>
        <w:rPr>
          <w:rFonts w:ascii="Roboto" w:eastAsia="Roboto" w:hAnsi="Roboto" w:cs="Roboto"/>
          <w:highlight w:val="white"/>
          <w:u w:val="single"/>
        </w:rPr>
        <w:t>About Marketplace Events</w:t>
      </w:r>
    </w:p>
    <w:p w14:paraId="2EF4CE8D" w14:textId="77777777" w:rsidR="00F2708D" w:rsidRDefault="000666B9">
      <w:pPr>
        <w:spacing w:line="240" w:lineRule="auto"/>
        <w:rPr>
          <w:rFonts w:ascii="Roboto" w:eastAsia="Roboto" w:hAnsi="Roboto" w:cs="Roboto"/>
        </w:rPr>
      </w:pPr>
      <w:r>
        <w:rPr>
          <w:rFonts w:ascii="Roboto" w:eastAsia="Roboto" w:hAnsi="Roboto" w:cs="Roboto"/>
          <w:highlight w:val="white"/>
        </w:rPr>
        <w:t xml:space="preserve">Marketplace Events creates vibrant expositions connecting enthusiasts with experts, products and services in dynamic face-to-face environments. The company produces 51 consumer home shows in the U.S., 16 in Canada, five holiday shows, two bridal shows, and one spring boutique. The 75 combined events, in 34 markets, currently attract 22,000 exhibitors, 1.9 million attendees, and another 3 million unique web visitors annually. From 15 offices, the 170-person staff produces some of the most successful and long-running shows in North America, including market-leading shows in Minneapolis, Philadelphia, Indianapolis, Vancouver, Calgary and Montreal - some of which have thrived in their markets for more than 75 years. </w:t>
      </w:r>
      <w:hyperlink r:id="rId17">
        <w:r>
          <w:rPr>
            <w:rFonts w:ascii="Roboto" w:eastAsia="Roboto" w:hAnsi="Roboto" w:cs="Roboto"/>
            <w:color w:val="1155CC"/>
            <w:highlight w:val="white"/>
            <w:u w:val="single"/>
          </w:rPr>
          <w:t>www.marketplaceevents.com</w:t>
        </w:r>
      </w:hyperlink>
    </w:p>
    <w:p w14:paraId="00A4D2CB" w14:textId="77777777" w:rsidR="00F2708D" w:rsidRDefault="00F2708D">
      <w:pPr>
        <w:rPr>
          <w:rFonts w:ascii="Roboto" w:eastAsia="Roboto" w:hAnsi="Roboto" w:cs="Roboto"/>
          <w:sz w:val="18"/>
          <w:szCs w:val="18"/>
        </w:rPr>
      </w:pPr>
    </w:p>
    <w:p w14:paraId="4E375883" w14:textId="77777777" w:rsidR="00F2708D" w:rsidRDefault="000666B9">
      <w:pPr>
        <w:rPr>
          <w:rFonts w:ascii="Roboto" w:eastAsia="Roboto" w:hAnsi="Roboto" w:cs="Roboto"/>
        </w:rPr>
      </w:pPr>
      <w:r>
        <w:rPr>
          <w:rFonts w:ascii="Roboto" w:eastAsia="Roboto" w:hAnsi="Roboto" w:cs="Roboto"/>
          <w:highlight w:val="white"/>
          <w:u w:val="single"/>
        </w:rPr>
        <w:t>Media Contact</w:t>
      </w:r>
      <w:r>
        <w:rPr>
          <w:rFonts w:ascii="Roboto" w:eastAsia="Roboto" w:hAnsi="Roboto" w:cs="Roboto"/>
          <w:highlight w:val="white"/>
        </w:rPr>
        <w:t xml:space="preserve">: Elise Brown,  </w:t>
      </w:r>
      <w:hyperlink r:id="rId18">
        <w:r>
          <w:rPr>
            <w:rFonts w:ascii="Roboto" w:eastAsia="Roboto" w:hAnsi="Roboto" w:cs="Roboto"/>
            <w:color w:val="1155CC"/>
            <w:highlight w:val="white"/>
            <w:u w:val="single"/>
          </w:rPr>
          <w:t>ebrown@pavone.net</w:t>
        </w:r>
      </w:hyperlink>
      <w:r>
        <w:rPr>
          <w:rFonts w:ascii="Roboto" w:eastAsia="Roboto" w:hAnsi="Roboto" w:cs="Roboto"/>
          <w:highlight w:val="white"/>
        </w:rPr>
        <w:t xml:space="preserve">  phone 215-990-6955 </w:t>
      </w:r>
    </w:p>
    <w:p w14:paraId="3C4B7E38" w14:textId="77777777" w:rsidR="00F2708D" w:rsidRDefault="00F2708D">
      <w:pPr>
        <w:rPr>
          <w:rFonts w:ascii="Roboto" w:eastAsia="Roboto" w:hAnsi="Roboto" w:cs="Roboto"/>
        </w:rPr>
      </w:pPr>
    </w:p>
    <w:p w14:paraId="37360D7A" w14:textId="77777777" w:rsidR="00F2708D" w:rsidRDefault="00F2708D"/>
    <w:sectPr w:rsidR="00F2708D">
      <w:pgSz w:w="12240" w:h="15840"/>
      <w:pgMar w:top="863" w:right="1152" w:bottom="863"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1C0"/>
    <w:multiLevelType w:val="multilevel"/>
    <w:tmpl w:val="4AA0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296334"/>
    <w:multiLevelType w:val="multilevel"/>
    <w:tmpl w:val="03206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65D94"/>
    <w:multiLevelType w:val="multilevel"/>
    <w:tmpl w:val="796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9544CF"/>
    <w:multiLevelType w:val="multilevel"/>
    <w:tmpl w:val="D82E1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453E13"/>
    <w:multiLevelType w:val="multilevel"/>
    <w:tmpl w:val="5596D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B3164A"/>
    <w:multiLevelType w:val="multilevel"/>
    <w:tmpl w:val="8B1EA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4C3D6E"/>
    <w:multiLevelType w:val="multilevel"/>
    <w:tmpl w:val="C88C5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923789"/>
    <w:multiLevelType w:val="multilevel"/>
    <w:tmpl w:val="91FE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86377B"/>
    <w:multiLevelType w:val="multilevel"/>
    <w:tmpl w:val="7640E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4212F8"/>
    <w:multiLevelType w:val="multilevel"/>
    <w:tmpl w:val="CD9A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4"/>
  </w:num>
  <w:num w:numId="5">
    <w:abstractNumId w:val="7"/>
  </w:num>
  <w:num w:numId="6">
    <w:abstractNumId w:val="3"/>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8D"/>
    <w:rsid w:val="000666B9"/>
    <w:rsid w:val="00523E74"/>
    <w:rsid w:val="00EB1511"/>
    <w:rsid w:val="00F2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0C14"/>
  <w15:docId w15:val="{BC8D44B1-02A7-4E29-A8B7-D29E2DB0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B1511"/>
    <w:rPr>
      <w:color w:val="0000FF" w:themeColor="hyperlink"/>
      <w:u w:val="single"/>
    </w:rPr>
  </w:style>
  <w:style w:type="character" w:styleId="UnresolvedMention">
    <w:name w:val="Unresolved Mention"/>
    <w:basedOn w:val="DefaultParagraphFont"/>
    <w:uiPriority w:val="99"/>
    <w:semiHidden/>
    <w:unhideWhenUsed/>
    <w:rsid w:val="00EB1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brown@pavone.net" TargetMode="External"/><Relationship Id="rId13" Type="http://schemas.openxmlformats.org/officeDocument/2006/relationships/hyperlink" Target="https://www.pspca.org/" TargetMode="External"/><Relationship Id="rId18" Type="http://schemas.openxmlformats.org/officeDocument/2006/relationships/hyperlink" Target="mailto:ebrown@pavone.ne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phillyhomeandgarden.com/show-features/make-and-take-station" TargetMode="External"/><Relationship Id="rId17" Type="http://schemas.openxmlformats.org/officeDocument/2006/relationships/hyperlink" Target="http://www.marketplaceevents.com" TargetMode="External"/><Relationship Id="rId2" Type="http://schemas.openxmlformats.org/officeDocument/2006/relationships/numbering" Target="numbering.xml"/><Relationship Id="rId16" Type="http://schemas.openxmlformats.org/officeDocument/2006/relationships/hyperlink" Target="https://www.facebook.com/events/5101734095347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www.phillyhomeandgarden.com"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lyhomeandgarden.com/" TargetMode="External"/><Relationship Id="rId14" Type="http://schemas.openxmlformats.org/officeDocument/2006/relationships/hyperlink" Target="https://phillyhomeandgarden.com/show-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44D6-4709-4274-BDDE-DD891082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brown</dc:creator>
  <cp:lastModifiedBy>elise brown</cp:lastModifiedBy>
  <cp:revision>4</cp:revision>
  <dcterms:created xsi:type="dcterms:W3CDTF">2020-01-21T18:18:00Z</dcterms:created>
  <dcterms:modified xsi:type="dcterms:W3CDTF">2020-01-21T21:21:00Z</dcterms:modified>
</cp:coreProperties>
</file>